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52FB" w14:textId="2EE10597" w:rsidR="00247730" w:rsidRDefault="00F91476">
      <w:pPr>
        <w:rPr>
          <w:b/>
          <w:bCs/>
          <w:sz w:val="28"/>
          <w:szCs w:val="28"/>
        </w:rPr>
      </w:pPr>
      <w:r w:rsidRPr="00F91476">
        <w:rPr>
          <w:b/>
          <w:bCs/>
          <w:sz w:val="28"/>
          <w:szCs w:val="28"/>
        </w:rPr>
        <w:t xml:space="preserve">Målbeskrivning för </w:t>
      </w:r>
      <w:r w:rsidR="00CB3C18">
        <w:rPr>
          <w:b/>
          <w:bCs/>
          <w:sz w:val="28"/>
          <w:szCs w:val="28"/>
        </w:rPr>
        <w:t xml:space="preserve">sidoutbildning inom </w:t>
      </w:r>
      <w:r w:rsidRPr="00F91476">
        <w:rPr>
          <w:b/>
          <w:bCs/>
          <w:sz w:val="28"/>
          <w:szCs w:val="28"/>
        </w:rPr>
        <w:t>neurologi</w:t>
      </w:r>
      <w:r w:rsidR="00CB3C18">
        <w:rPr>
          <w:b/>
          <w:bCs/>
          <w:sz w:val="28"/>
          <w:szCs w:val="28"/>
        </w:rPr>
        <w:t xml:space="preserve"> (vuxen) för ST-läkare i klinisk neurofysiologi</w:t>
      </w:r>
    </w:p>
    <w:p w14:paraId="36CBEF6A" w14:textId="4D37D084" w:rsidR="005A4455" w:rsidRPr="005A4455" w:rsidRDefault="005A4455">
      <w:pPr>
        <w:rPr>
          <w:b/>
          <w:bCs/>
        </w:rPr>
      </w:pPr>
      <w:r w:rsidRPr="005A4455">
        <w:rPr>
          <w:b/>
          <w:bCs/>
        </w:rPr>
        <w:t>(SFKNF/utbildningsutskottets anvisningar</w:t>
      </w:r>
      <w:r>
        <w:rPr>
          <w:b/>
          <w:bCs/>
        </w:rPr>
        <w:t>. L</w:t>
      </w:r>
      <w:r w:rsidRPr="005A4455">
        <w:rPr>
          <w:b/>
          <w:bCs/>
        </w:rPr>
        <w:t>okala anpassningar kan förekomma.)</w:t>
      </w:r>
    </w:p>
    <w:p w14:paraId="3D5CBA9C" w14:textId="19A58217" w:rsidR="00F91476" w:rsidRDefault="00CB3C18">
      <w:r>
        <w:t>Aktuella delmål: a</w:t>
      </w:r>
      <w:r w:rsidR="00F91476">
        <w:t>1</w:t>
      </w:r>
      <w:r w:rsidR="005A4455">
        <w:t>, a2, a</w:t>
      </w:r>
      <w:r w:rsidR="00F91476">
        <w:t>3, c1, c2, c10, (c11, c13)</w:t>
      </w:r>
      <w:r w:rsidR="005A4455">
        <w:t xml:space="preserve">. </w:t>
      </w:r>
    </w:p>
    <w:p w14:paraId="19BE6004" w14:textId="45E693F7" w:rsidR="00F91476" w:rsidRDefault="00F91476">
      <w:r>
        <w:t>ST-läkare</w:t>
      </w:r>
      <w:r w:rsidR="00CB3C18">
        <w:t>n</w:t>
      </w:r>
      <w:r>
        <w:t xml:space="preserve"> ska </w:t>
      </w:r>
      <w:r w:rsidR="00CB3C18" w:rsidRPr="00CB3C18">
        <w:t>under hela sidoutbildningen</w:t>
      </w:r>
      <w:r w:rsidR="00CB3C18">
        <w:t xml:space="preserve"> ha </w:t>
      </w:r>
      <w:r>
        <w:t xml:space="preserve">en namngiven </w:t>
      </w:r>
      <w:r w:rsidR="00CB3C18">
        <w:t xml:space="preserve">specialistläkare som </w:t>
      </w:r>
      <w:r>
        <w:t>huvudhandledare</w:t>
      </w:r>
      <w:r w:rsidR="00CB3C18">
        <w:t>.</w:t>
      </w:r>
    </w:p>
    <w:p w14:paraId="5BFA4DD4" w14:textId="6668051A" w:rsidR="00F91476" w:rsidRDefault="00CB3C18">
      <w:r>
        <w:t xml:space="preserve">Under sidoplaceringen förväntas det att </w:t>
      </w:r>
      <w:r w:rsidR="00F91476">
        <w:t>ST-läkaren f</w:t>
      </w:r>
      <w:r w:rsidR="00D50A9A">
        <w:t>å</w:t>
      </w:r>
      <w:r w:rsidR="00F91476">
        <w:t xml:space="preserve"> </w:t>
      </w:r>
      <w:r w:rsidR="003315C1">
        <w:t xml:space="preserve">tjänstgöra på </w:t>
      </w:r>
      <w:r w:rsidR="00F91476">
        <w:t>poliklinisk patientmottagning</w:t>
      </w:r>
      <w:r w:rsidR="006432E4">
        <w:t>,</w:t>
      </w:r>
      <w:r w:rsidR="003315C1">
        <w:t xml:space="preserve"> detta</w:t>
      </w:r>
      <w:r>
        <w:t xml:space="preserve"> bör prioriteras i schemaläggningen. </w:t>
      </w:r>
      <w:r w:rsidR="003315C1">
        <w:t xml:space="preserve"> Därutöver kan</w:t>
      </w:r>
      <w:r>
        <w:t xml:space="preserve"> klinisk</w:t>
      </w:r>
      <w:r w:rsidR="003315C1">
        <w:t xml:space="preserve"> tjänstgöring </w:t>
      </w:r>
      <w:r>
        <w:t xml:space="preserve">även </w:t>
      </w:r>
      <w:r w:rsidR="003315C1">
        <w:t>ske på</w:t>
      </w:r>
      <w:r w:rsidR="00F91476">
        <w:t xml:space="preserve"> slutenvårdsavdelning</w:t>
      </w:r>
      <w:r>
        <w:t xml:space="preserve"> och</w:t>
      </w:r>
      <w:r w:rsidR="00F91476">
        <w:t xml:space="preserve"> </w:t>
      </w:r>
      <w:r w:rsidR="006432E4">
        <w:t>a</w:t>
      </w:r>
      <w:r w:rsidR="00F91476">
        <w:t>kutmottagning</w:t>
      </w:r>
      <w:r w:rsidR="006432E4">
        <w:t>.</w:t>
      </w:r>
      <w:r>
        <w:t xml:space="preserve"> ST-läkaren kan </w:t>
      </w:r>
      <w:r w:rsidR="00F91476">
        <w:t xml:space="preserve">med fördel </w:t>
      </w:r>
      <w:r>
        <w:t xml:space="preserve">också </w:t>
      </w:r>
      <w:r w:rsidR="00F91476">
        <w:t>följa med på konsultationer på intensivvårdsavdelning</w:t>
      </w:r>
      <w:r w:rsidR="006432E4">
        <w:t xml:space="preserve"> samt delta vid</w:t>
      </w:r>
      <w:r w:rsidR="00F91476">
        <w:t xml:space="preserve"> diagnostik- och behandlingskonferens</w:t>
      </w:r>
      <w:r w:rsidR="006432E4">
        <w:t>er</w:t>
      </w:r>
      <w:r w:rsidR="00F91476">
        <w:t xml:space="preserve">, multidisciplinära teamsmöten </w:t>
      </w:r>
      <w:r w:rsidR="006432E4">
        <w:t>och liknande.</w:t>
      </w:r>
    </w:p>
    <w:p w14:paraId="6AE38B83" w14:textId="4D5B2BE1" w:rsidR="005A4455" w:rsidRPr="00497E61" w:rsidRDefault="005A4455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t xml:space="preserve">Under </w:t>
      </w:r>
      <w:r w:rsidR="006432E4">
        <w:t>sin placering ska</w:t>
      </w:r>
      <w:r>
        <w:t xml:space="preserve"> ST-läkaren </w:t>
      </w:r>
      <w:r w:rsidR="006432E4">
        <w:t xml:space="preserve">också, vid minst två tillfällen, genomgå </w:t>
      </w:r>
      <w:r w:rsidR="00497E61">
        <w:rPr>
          <w:rFonts w:eastAsia="Times New Roman" w:cstheme="minorHAnsi"/>
          <w:lang w:eastAsia="sv-SE"/>
        </w:rPr>
        <w:t>kompetensutvärdering/</w:t>
      </w:r>
      <w:r w:rsidR="006432E4">
        <w:t xml:space="preserve">progressionsbedömning med lämpligt, och i förväg överenskommet, bedömningsverktyg (t.ex. Mini-Cex). ST-läkaren ska själv ta initiativet till dessa bedömningar. </w:t>
      </w:r>
    </w:p>
    <w:p w14:paraId="614D5B27" w14:textId="2620DE2B" w:rsidR="00F91476" w:rsidRDefault="00F91476">
      <w:r>
        <w:t xml:space="preserve">För att uppfylla målbeskrivningen </w:t>
      </w:r>
      <w:r w:rsidR="006432E4">
        <w:t>ska</w:t>
      </w:r>
      <w:r>
        <w:t xml:space="preserve"> följande områden och sjukdomstillstånd inkluderas:</w:t>
      </w:r>
    </w:p>
    <w:p w14:paraId="22EB3F80" w14:textId="02197AB2" w:rsidR="00F91476" w:rsidRDefault="00F91476" w:rsidP="00F91476">
      <w:pPr>
        <w:pStyle w:val="Liststycke"/>
        <w:numPr>
          <w:ilvl w:val="0"/>
          <w:numId w:val="1"/>
        </w:numPr>
      </w:pPr>
      <w:r>
        <w:t>Neurologisk</w:t>
      </w:r>
      <w:r w:rsidR="006432E4">
        <w:t>t</w:t>
      </w:r>
      <w:r>
        <w:t xml:space="preserve"> rutinstatus på en vuxen patient </w:t>
      </w:r>
      <w:r w:rsidR="006432E4">
        <w:t>inkluderande</w:t>
      </w:r>
      <w:r>
        <w:t xml:space="preserve"> fyndens kliniska relevans.</w:t>
      </w:r>
    </w:p>
    <w:p w14:paraId="25BA0DDA" w14:textId="0929C3E9" w:rsidR="00F91476" w:rsidRDefault="00F91476" w:rsidP="00F91476">
      <w:pPr>
        <w:pStyle w:val="Liststycke"/>
        <w:numPr>
          <w:ilvl w:val="0"/>
          <w:numId w:val="1"/>
        </w:numPr>
      </w:pPr>
      <w:r>
        <w:t>Nerv- och muskelsjukdomar, sjukdomar i autonoma nervsystemet</w:t>
      </w:r>
      <w:r w:rsidR="006432E4">
        <w:t xml:space="preserve"> samt smärtsyndrom.</w:t>
      </w:r>
    </w:p>
    <w:p w14:paraId="3CBD4E47" w14:textId="452FE8BE" w:rsidR="00F91476" w:rsidRDefault="00F91476" w:rsidP="00F91476">
      <w:pPr>
        <w:pStyle w:val="Liststycke"/>
        <w:numPr>
          <w:ilvl w:val="0"/>
          <w:numId w:val="1"/>
        </w:numPr>
      </w:pPr>
      <w:r>
        <w:t>Epilepsi och andra sjukdomar i centrala nervsystemet.</w:t>
      </w:r>
    </w:p>
    <w:p w14:paraId="71957984" w14:textId="4961DF55" w:rsidR="00F91476" w:rsidRDefault="00F91476" w:rsidP="00F91476">
      <w:pPr>
        <w:pStyle w:val="Liststycke"/>
        <w:numPr>
          <w:ilvl w:val="0"/>
          <w:numId w:val="1"/>
        </w:numPr>
      </w:pPr>
      <w:r>
        <w:t>Sömnstörning</w:t>
      </w:r>
      <w:r w:rsidR="006432E4">
        <w:t>ar</w:t>
      </w:r>
    </w:p>
    <w:p w14:paraId="4537078A" w14:textId="797247EC" w:rsidR="00F91476" w:rsidRDefault="00F91476" w:rsidP="00F91476">
      <w:pPr>
        <w:pStyle w:val="Liststycke"/>
        <w:numPr>
          <w:ilvl w:val="0"/>
          <w:numId w:val="1"/>
        </w:numPr>
      </w:pPr>
      <w:r>
        <w:t xml:space="preserve">Akuta neurologiska tillstånd. </w:t>
      </w:r>
    </w:p>
    <w:p w14:paraId="0146ED1B" w14:textId="77777777" w:rsidR="006432E4" w:rsidRDefault="006432E4" w:rsidP="006432E4"/>
    <w:p w14:paraId="16D1A727" w14:textId="08EF541D" w:rsidR="00F91476" w:rsidRDefault="006432E4" w:rsidP="006432E4">
      <w:r>
        <w:t>Eventuella l</w:t>
      </w:r>
      <w:r w:rsidR="00D41E1B">
        <w:t>okala anpassningar (läggs till av SR på Neurofysiologiska kliniken)</w:t>
      </w:r>
      <w:r>
        <w:t>:</w:t>
      </w:r>
    </w:p>
    <w:p w14:paraId="74A3BBAA" w14:textId="2BC780C9" w:rsidR="005A4455" w:rsidRDefault="00D41E1B" w:rsidP="004C6067">
      <w:r>
        <w:t>………………………………………………………………………………………………………………………………………</w:t>
      </w:r>
      <w:r w:rsidR="004C6067">
        <w:t>………</w:t>
      </w:r>
    </w:p>
    <w:p w14:paraId="6905BC52" w14:textId="55F7D73C" w:rsidR="00F91476" w:rsidRDefault="00D41E1B">
      <w:r>
        <w:t>………………………………………………………………………………………………………………………………………………</w:t>
      </w:r>
    </w:p>
    <w:p w14:paraId="138A7ACB" w14:textId="58F6622A" w:rsidR="006432E4" w:rsidRDefault="006432E4">
      <w:r>
        <w:t>………………………………………………………………………………………………………………………………………………</w:t>
      </w:r>
    </w:p>
    <w:sectPr w:rsidR="0064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26BB6"/>
    <w:multiLevelType w:val="hybridMultilevel"/>
    <w:tmpl w:val="1932ED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3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76"/>
    <w:rsid w:val="00162014"/>
    <w:rsid w:val="00233BA2"/>
    <w:rsid w:val="00247730"/>
    <w:rsid w:val="003315C1"/>
    <w:rsid w:val="00350E89"/>
    <w:rsid w:val="00497E61"/>
    <w:rsid w:val="004C6067"/>
    <w:rsid w:val="005A4455"/>
    <w:rsid w:val="005A59DF"/>
    <w:rsid w:val="00625192"/>
    <w:rsid w:val="006432E4"/>
    <w:rsid w:val="006760A4"/>
    <w:rsid w:val="008338B1"/>
    <w:rsid w:val="00A25BB6"/>
    <w:rsid w:val="00A42688"/>
    <w:rsid w:val="00A5107A"/>
    <w:rsid w:val="00CB3C18"/>
    <w:rsid w:val="00D41E1B"/>
    <w:rsid w:val="00D50A9A"/>
    <w:rsid w:val="00E33D4E"/>
    <w:rsid w:val="00F9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1F6"/>
  <w15:chartTrackingRefBased/>
  <w15:docId w15:val="{DA6D7F39-C703-4EF8-BECF-6E193675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1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Upate</dc:creator>
  <cp:keywords/>
  <dc:description/>
  <cp:lastModifiedBy>Ellinor Schmidt</cp:lastModifiedBy>
  <cp:revision>2</cp:revision>
  <cp:lastPrinted>2025-10-21T12:16:00Z</cp:lastPrinted>
  <dcterms:created xsi:type="dcterms:W3CDTF">2025-10-21T12:17:00Z</dcterms:created>
  <dcterms:modified xsi:type="dcterms:W3CDTF">2025-10-21T12:17:00Z</dcterms:modified>
</cp:coreProperties>
</file>