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C591" w14:textId="77777777" w:rsidR="00404B1E" w:rsidRDefault="00404B1E" w:rsidP="00404B1E">
      <w:pPr>
        <w:spacing w:line="240" w:lineRule="auto"/>
        <w:rPr>
          <w:rFonts w:ascii="Century Gothic" w:hAnsi="Century Gothic"/>
          <w:b/>
          <w:bCs/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58E994DA" wp14:editId="14004272">
            <wp:simplePos x="0" y="0"/>
            <wp:positionH relativeFrom="column">
              <wp:posOffset>-257174</wp:posOffset>
            </wp:positionH>
            <wp:positionV relativeFrom="paragraph">
              <wp:posOffset>-137794</wp:posOffset>
            </wp:positionV>
            <wp:extent cx="1806526" cy="1432555"/>
            <wp:effectExtent l="266700" t="419100" r="156210" b="415925"/>
            <wp:wrapNone/>
            <wp:docPr id="6" name="Bildobjekt 6" descr="How to Draw a Colorful Autumn Background With Leaves in Adobe Illust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raw a Colorful Autumn Background With Leaves in Adobe Illustra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 amt="5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76941">
                      <a:off x="0" y="0"/>
                      <a:ext cx="1806526" cy="143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1336C0" w14:textId="77777777" w:rsidR="00404B1E" w:rsidRPr="002243AF" w:rsidRDefault="00404B1E" w:rsidP="00404B1E">
      <w:pPr>
        <w:spacing w:line="240" w:lineRule="auto"/>
        <w:ind w:firstLine="1304"/>
        <w:rPr>
          <w:rFonts w:ascii="Century Gothic" w:hAnsi="Century Gothic"/>
          <w:sz w:val="28"/>
          <w:szCs w:val="28"/>
          <w:u w:val="single"/>
        </w:rPr>
      </w:pPr>
      <w:r w:rsidRPr="002243AF">
        <w:rPr>
          <w:rFonts w:ascii="Century Gothic" w:hAnsi="Century Gothic"/>
          <w:sz w:val="28"/>
          <w:szCs w:val="28"/>
          <w:u w:val="single"/>
        </w:rPr>
        <w:t>Schema</w:t>
      </w:r>
    </w:p>
    <w:p w14:paraId="61282CF4" w14:textId="77777777" w:rsidR="00404B1E" w:rsidRDefault="00404B1E" w:rsidP="00404B1E">
      <w:pPr>
        <w:spacing w:line="240" w:lineRule="auto"/>
        <w:ind w:right="-284" w:firstLine="1304"/>
        <w:rPr>
          <w:rFonts w:ascii="Century Gothic" w:hAnsi="Century Gothic"/>
          <w:sz w:val="24"/>
          <w:szCs w:val="24"/>
        </w:rPr>
      </w:pPr>
      <w:r w:rsidRPr="00BC751E">
        <w:rPr>
          <w:rFonts w:ascii="Century Gothic" w:hAnsi="Century Gothic"/>
          <w:sz w:val="24"/>
          <w:szCs w:val="24"/>
        </w:rPr>
        <w:t xml:space="preserve">Venös </w:t>
      </w:r>
      <w:proofErr w:type="spellStart"/>
      <w:r w:rsidRPr="00BC751E">
        <w:rPr>
          <w:rFonts w:ascii="Century Gothic" w:hAnsi="Century Gothic"/>
          <w:sz w:val="24"/>
          <w:szCs w:val="24"/>
        </w:rPr>
        <w:t>tromboembolism</w:t>
      </w:r>
      <w:proofErr w:type="spellEnd"/>
      <w:r w:rsidRPr="00BC751E">
        <w:rPr>
          <w:rFonts w:ascii="Century Gothic" w:hAnsi="Century Gothic"/>
          <w:sz w:val="24"/>
          <w:szCs w:val="24"/>
        </w:rPr>
        <w:t xml:space="preserve"> samt Artärdiagnostik, inklusive </w:t>
      </w:r>
      <w:proofErr w:type="spellStart"/>
      <w:r w:rsidRPr="00BC751E">
        <w:rPr>
          <w:rFonts w:ascii="Century Gothic" w:hAnsi="Century Gothic"/>
          <w:sz w:val="24"/>
          <w:szCs w:val="24"/>
        </w:rPr>
        <w:t>arteriter</w:t>
      </w:r>
      <w:proofErr w:type="spellEnd"/>
    </w:p>
    <w:p w14:paraId="5D51783C" w14:textId="77777777" w:rsidR="00404B1E" w:rsidRPr="002243AF" w:rsidRDefault="00404B1E" w:rsidP="00404B1E">
      <w:pPr>
        <w:spacing w:line="240" w:lineRule="auto"/>
        <w:ind w:right="-284" w:firstLine="1304"/>
        <w:rPr>
          <w:rFonts w:ascii="Century Gothic" w:hAnsi="Century Gothic"/>
        </w:rPr>
      </w:pPr>
      <w:proofErr w:type="gramStart"/>
      <w:r w:rsidRPr="002243AF">
        <w:rPr>
          <w:rFonts w:ascii="Century Gothic" w:hAnsi="Century Gothic"/>
        </w:rPr>
        <w:t>24-26</w:t>
      </w:r>
      <w:proofErr w:type="gramEnd"/>
      <w:r w:rsidRPr="002243AF">
        <w:rPr>
          <w:rFonts w:ascii="Century Gothic" w:hAnsi="Century Gothic"/>
        </w:rPr>
        <w:t xml:space="preserve"> okt 2023, </w:t>
      </w:r>
      <w:proofErr w:type="spellStart"/>
      <w:r w:rsidRPr="002243AF">
        <w:rPr>
          <w:rFonts w:ascii="Century Gothic" w:hAnsi="Century Gothic"/>
        </w:rPr>
        <w:t>Quality</w:t>
      </w:r>
      <w:proofErr w:type="spellEnd"/>
      <w:r w:rsidRPr="002243AF">
        <w:rPr>
          <w:rFonts w:ascii="Century Gothic" w:hAnsi="Century Gothic"/>
        </w:rPr>
        <w:t xml:space="preserve"> </w:t>
      </w:r>
      <w:proofErr w:type="spellStart"/>
      <w:r w:rsidRPr="002243AF">
        <w:rPr>
          <w:rFonts w:ascii="Century Gothic" w:hAnsi="Century Gothic"/>
        </w:rPr>
        <w:t>Hotel</w:t>
      </w:r>
      <w:proofErr w:type="spellEnd"/>
      <w:r w:rsidRPr="002243AF">
        <w:rPr>
          <w:rFonts w:ascii="Century Gothic" w:hAnsi="Century Gothic"/>
        </w:rPr>
        <w:t xml:space="preserve"> Ekoxen, Linköping</w:t>
      </w:r>
    </w:p>
    <w:p w14:paraId="197E8FB5" w14:textId="77777777" w:rsidR="00404B1E" w:rsidRPr="002243AF" w:rsidRDefault="00404B1E" w:rsidP="00404B1E">
      <w:pPr>
        <w:spacing w:line="240" w:lineRule="auto"/>
        <w:jc w:val="center"/>
        <w:rPr>
          <w:rFonts w:ascii="Century Gothic" w:hAnsi="Century Gothic"/>
          <w:sz w:val="32"/>
          <w:szCs w:val="32"/>
        </w:rPr>
      </w:pPr>
    </w:p>
    <w:p w14:paraId="275BDA89" w14:textId="77777777" w:rsidR="00404B1E" w:rsidRPr="00033A98" w:rsidRDefault="00404B1E" w:rsidP="00404B1E">
      <w:pPr>
        <w:rPr>
          <w:rFonts w:ascii="Century Gothic" w:hAnsi="Century Gothic"/>
          <w:b/>
          <w:bCs/>
        </w:rPr>
      </w:pPr>
      <w:r w:rsidRPr="00033A98">
        <w:rPr>
          <w:rFonts w:ascii="Century Gothic" w:hAnsi="Century Gothic"/>
          <w:b/>
          <w:bCs/>
        </w:rPr>
        <w:t xml:space="preserve">Tisdag 24 okt – Venös </w:t>
      </w:r>
      <w:proofErr w:type="spellStart"/>
      <w:r w:rsidRPr="00033A98">
        <w:rPr>
          <w:rFonts w:ascii="Century Gothic" w:hAnsi="Century Gothic"/>
          <w:b/>
          <w:bCs/>
        </w:rPr>
        <w:t>tromboembolism</w:t>
      </w:r>
      <w:proofErr w:type="spellEnd"/>
    </w:p>
    <w:tbl>
      <w:tblPr>
        <w:tblStyle w:val="Tabellrutnt"/>
        <w:tblW w:w="9156" w:type="dxa"/>
        <w:tblLook w:val="04A0" w:firstRow="1" w:lastRow="0" w:firstColumn="1" w:lastColumn="0" w:noHBand="0" w:noVBand="1"/>
      </w:tblPr>
      <w:tblGrid>
        <w:gridCol w:w="2090"/>
        <w:gridCol w:w="7066"/>
      </w:tblGrid>
      <w:tr w:rsidR="00404B1E" w14:paraId="2026DEDE" w14:textId="77777777" w:rsidTr="00404B1E">
        <w:trPr>
          <w:trHeight w:val="398"/>
        </w:trPr>
        <w:tc>
          <w:tcPr>
            <w:tcW w:w="2090" w:type="dxa"/>
          </w:tcPr>
          <w:p w14:paraId="09DB9410" w14:textId="77777777" w:rsidR="00404B1E" w:rsidRPr="00206AC2" w:rsidRDefault="00404B1E" w:rsidP="00360368">
            <w:pPr>
              <w:rPr>
                <w:rFonts w:ascii="Century Gothic" w:hAnsi="Century Gothic"/>
                <w:b/>
                <w:bCs/>
              </w:rPr>
            </w:pPr>
            <w:r w:rsidRPr="00206AC2">
              <w:rPr>
                <w:rFonts w:ascii="Century Gothic" w:hAnsi="Century Gothic"/>
                <w:b/>
                <w:bCs/>
              </w:rPr>
              <w:t>När?</w:t>
            </w:r>
          </w:p>
        </w:tc>
        <w:tc>
          <w:tcPr>
            <w:tcW w:w="7066" w:type="dxa"/>
          </w:tcPr>
          <w:p w14:paraId="47CBD891" w14:textId="77777777" w:rsidR="00404B1E" w:rsidRPr="00206AC2" w:rsidRDefault="00404B1E" w:rsidP="00360368">
            <w:pPr>
              <w:rPr>
                <w:rFonts w:ascii="Century Gothic" w:hAnsi="Century Gothic"/>
                <w:b/>
                <w:bCs/>
              </w:rPr>
            </w:pPr>
            <w:r w:rsidRPr="00206AC2">
              <w:rPr>
                <w:rFonts w:ascii="Century Gothic" w:hAnsi="Century Gothic"/>
                <w:b/>
                <w:bCs/>
              </w:rPr>
              <w:t>Vad?</w:t>
            </w:r>
          </w:p>
        </w:tc>
      </w:tr>
      <w:tr w:rsidR="00404B1E" w14:paraId="7E771B25" w14:textId="77777777" w:rsidTr="00404B1E">
        <w:trPr>
          <w:trHeight w:val="698"/>
        </w:trPr>
        <w:tc>
          <w:tcPr>
            <w:tcW w:w="2090" w:type="dxa"/>
          </w:tcPr>
          <w:p w14:paraId="0E40A16D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12.00</w:t>
            </w:r>
          </w:p>
        </w:tc>
        <w:tc>
          <w:tcPr>
            <w:tcW w:w="7066" w:type="dxa"/>
          </w:tcPr>
          <w:p w14:paraId="607D7D9B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Registrering med efterföljande lunch</w:t>
            </w:r>
          </w:p>
        </w:tc>
      </w:tr>
      <w:tr w:rsidR="00404B1E" w14:paraId="7B012889" w14:textId="77777777" w:rsidTr="00404B1E">
        <w:trPr>
          <w:trHeight w:val="740"/>
        </w:trPr>
        <w:tc>
          <w:tcPr>
            <w:tcW w:w="2090" w:type="dxa"/>
          </w:tcPr>
          <w:p w14:paraId="3A594B0F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13.00</w:t>
            </w:r>
          </w:p>
        </w:tc>
        <w:tc>
          <w:tcPr>
            <w:tcW w:w="7066" w:type="dxa"/>
          </w:tcPr>
          <w:p w14:paraId="0EA15897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Introduktion, information om kursen och presentation av ansvariga. </w:t>
            </w:r>
          </w:p>
        </w:tc>
      </w:tr>
      <w:tr w:rsidR="00404B1E" w14:paraId="7418A7F5" w14:textId="77777777" w:rsidTr="00404B1E">
        <w:trPr>
          <w:trHeight w:val="740"/>
        </w:trPr>
        <w:tc>
          <w:tcPr>
            <w:tcW w:w="2090" w:type="dxa"/>
          </w:tcPr>
          <w:p w14:paraId="767D05DB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13.15-14.15</w:t>
            </w:r>
          </w:p>
        </w:tc>
        <w:tc>
          <w:tcPr>
            <w:tcW w:w="7066" w:type="dxa"/>
          </w:tcPr>
          <w:p w14:paraId="35568697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Klinisk föreläsning</w:t>
            </w:r>
          </w:p>
        </w:tc>
      </w:tr>
      <w:tr w:rsidR="00404B1E" w14:paraId="40673390" w14:textId="77777777" w:rsidTr="00404B1E">
        <w:trPr>
          <w:trHeight w:val="698"/>
        </w:trPr>
        <w:tc>
          <w:tcPr>
            <w:tcW w:w="2090" w:type="dxa"/>
          </w:tcPr>
          <w:p w14:paraId="70F05F0E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14.15-15.15</w:t>
            </w:r>
          </w:p>
        </w:tc>
        <w:tc>
          <w:tcPr>
            <w:tcW w:w="7066" w:type="dxa"/>
          </w:tcPr>
          <w:p w14:paraId="507BA26F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Metodföreläsning DVT</w:t>
            </w:r>
          </w:p>
        </w:tc>
      </w:tr>
      <w:tr w:rsidR="00404B1E" w14:paraId="3C31C74F" w14:textId="77777777" w:rsidTr="00404B1E">
        <w:trPr>
          <w:trHeight w:val="698"/>
        </w:trPr>
        <w:tc>
          <w:tcPr>
            <w:tcW w:w="2090" w:type="dxa"/>
          </w:tcPr>
          <w:p w14:paraId="5231F992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15.15-15.45</w:t>
            </w:r>
          </w:p>
        </w:tc>
        <w:tc>
          <w:tcPr>
            <w:tcW w:w="7066" w:type="dxa"/>
          </w:tcPr>
          <w:p w14:paraId="62404335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Eftermiddagsfika</w:t>
            </w:r>
          </w:p>
        </w:tc>
      </w:tr>
      <w:tr w:rsidR="00404B1E" w14:paraId="52A750C4" w14:textId="77777777" w:rsidTr="00404B1E">
        <w:trPr>
          <w:trHeight w:val="698"/>
        </w:trPr>
        <w:tc>
          <w:tcPr>
            <w:tcW w:w="2090" w:type="dxa"/>
          </w:tcPr>
          <w:p w14:paraId="5CB7F997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15.45-16.15</w:t>
            </w:r>
          </w:p>
        </w:tc>
        <w:tc>
          <w:tcPr>
            <w:tcW w:w="7066" w:type="dxa"/>
          </w:tcPr>
          <w:p w14:paraId="18EEF22B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Live-demonstration</w:t>
            </w:r>
          </w:p>
        </w:tc>
      </w:tr>
      <w:tr w:rsidR="00404B1E" w14:paraId="2BAFBCBD" w14:textId="77777777" w:rsidTr="00404B1E">
        <w:trPr>
          <w:trHeight w:val="698"/>
        </w:trPr>
        <w:tc>
          <w:tcPr>
            <w:tcW w:w="2090" w:type="dxa"/>
          </w:tcPr>
          <w:p w14:paraId="77D26031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16.15-17.15</w:t>
            </w:r>
          </w:p>
        </w:tc>
        <w:tc>
          <w:tcPr>
            <w:tcW w:w="7066" w:type="dxa"/>
          </w:tcPr>
          <w:p w14:paraId="5CC134B4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Falldiskussion</w:t>
            </w:r>
          </w:p>
        </w:tc>
      </w:tr>
    </w:tbl>
    <w:p w14:paraId="0FE87A3A" w14:textId="77777777" w:rsidR="00404B1E" w:rsidRDefault="00404B1E" w:rsidP="00404B1E">
      <w:pPr>
        <w:rPr>
          <w:rFonts w:ascii="Century Gothic" w:hAnsi="Century Gothic"/>
        </w:rPr>
      </w:pPr>
    </w:p>
    <w:p w14:paraId="64A5B532" w14:textId="77777777" w:rsidR="00404B1E" w:rsidRDefault="00404B1E" w:rsidP="00404B1E">
      <w:pPr>
        <w:ind w:left="1418" w:hanging="1418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Onsdag</w:t>
      </w:r>
      <w:r w:rsidRPr="00033A98">
        <w:rPr>
          <w:rFonts w:ascii="Century Gothic" w:hAnsi="Century Gothic"/>
          <w:b/>
          <w:bCs/>
        </w:rPr>
        <w:t xml:space="preserve"> 2</w:t>
      </w:r>
      <w:r>
        <w:rPr>
          <w:rFonts w:ascii="Century Gothic" w:hAnsi="Century Gothic"/>
          <w:b/>
          <w:bCs/>
        </w:rPr>
        <w:t>5</w:t>
      </w:r>
      <w:r w:rsidRPr="00033A98">
        <w:rPr>
          <w:rFonts w:ascii="Century Gothic" w:hAnsi="Century Gothic"/>
          <w:b/>
          <w:bCs/>
        </w:rPr>
        <w:t xml:space="preserve"> okt – </w:t>
      </w:r>
      <w:r>
        <w:rPr>
          <w:rFonts w:ascii="Century Gothic" w:hAnsi="Century Gothic"/>
          <w:b/>
          <w:bCs/>
        </w:rPr>
        <w:t xml:space="preserve">Förmiddag: Arteriell kärlsjukdom; </w:t>
      </w:r>
      <w:r>
        <w:rPr>
          <w:rFonts w:ascii="Century Gothic" w:hAnsi="Century Gothic"/>
          <w:b/>
          <w:bCs/>
        </w:rPr>
        <w:br/>
        <w:t xml:space="preserve">      Eftermiddag: Stroke och </w:t>
      </w:r>
      <w:proofErr w:type="spellStart"/>
      <w:r>
        <w:rPr>
          <w:rFonts w:ascii="Century Gothic" w:hAnsi="Century Gothic"/>
          <w:b/>
          <w:bCs/>
        </w:rPr>
        <w:t>carotisdiagnostik</w:t>
      </w:r>
      <w:proofErr w:type="spellEnd"/>
    </w:p>
    <w:tbl>
      <w:tblPr>
        <w:tblStyle w:val="Tabellrutnt"/>
        <w:tblW w:w="9111" w:type="dxa"/>
        <w:tblLook w:val="04A0" w:firstRow="1" w:lastRow="0" w:firstColumn="1" w:lastColumn="0" w:noHBand="0" w:noVBand="1"/>
      </w:tblPr>
      <w:tblGrid>
        <w:gridCol w:w="2079"/>
        <w:gridCol w:w="7032"/>
      </w:tblGrid>
      <w:tr w:rsidR="00404B1E" w14:paraId="3841865B" w14:textId="77777777" w:rsidTr="00404B1E">
        <w:trPr>
          <w:trHeight w:val="393"/>
        </w:trPr>
        <w:tc>
          <w:tcPr>
            <w:tcW w:w="2079" w:type="dxa"/>
          </w:tcPr>
          <w:p w14:paraId="44252CDC" w14:textId="77777777" w:rsidR="00404B1E" w:rsidRPr="00206AC2" w:rsidRDefault="00404B1E" w:rsidP="00360368">
            <w:pPr>
              <w:rPr>
                <w:rFonts w:ascii="Century Gothic" w:hAnsi="Century Gothic"/>
                <w:b/>
                <w:bCs/>
              </w:rPr>
            </w:pPr>
            <w:r w:rsidRPr="00206AC2">
              <w:rPr>
                <w:rFonts w:ascii="Century Gothic" w:hAnsi="Century Gothic"/>
                <w:b/>
                <w:bCs/>
              </w:rPr>
              <w:t>När?</w:t>
            </w:r>
          </w:p>
        </w:tc>
        <w:tc>
          <w:tcPr>
            <w:tcW w:w="7032" w:type="dxa"/>
          </w:tcPr>
          <w:p w14:paraId="6136CAC3" w14:textId="77777777" w:rsidR="00404B1E" w:rsidRPr="00206AC2" w:rsidRDefault="00404B1E" w:rsidP="00360368">
            <w:pPr>
              <w:rPr>
                <w:rFonts w:ascii="Century Gothic" w:hAnsi="Century Gothic"/>
                <w:b/>
                <w:bCs/>
              </w:rPr>
            </w:pPr>
            <w:r w:rsidRPr="00206AC2">
              <w:rPr>
                <w:rFonts w:ascii="Century Gothic" w:hAnsi="Century Gothic"/>
                <w:b/>
                <w:bCs/>
              </w:rPr>
              <w:t>Vad?</w:t>
            </w:r>
          </w:p>
        </w:tc>
      </w:tr>
      <w:tr w:rsidR="00404B1E" w14:paraId="406C8A1C" w14:textId="77777777" w:rsidTr="00404B1E">
        <w:trPr>
          <w:trHeight w:val="689"/>
        </w:trPr>
        <w:tc>
          <w:tcPr>
            <w:tcW w:w="2079" w:type="dxa"/>
          </w:tcPr>
          <w:p w14:paraId="44CC104C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8.00-9.00</w:t>
            </w:r>
          </w:p>
        </w:tc>
        <w:tc>
          <w:tcPr>
            <w:tcW w:w="7032" w:type="dxa"/>
          </w:tcPr>
          <w:p w14:paraId="639A1923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Klinisk föreläsning</w:t>
            </w:r>
          </w:p>
        </w:tc>
      </w:tr>
      <w:tr w:rsidR="00404B1E" w14:paraId="322FE093" w14:textId="77777777" w:rsidTr="00404B1E">
        <w:trPr>
          <w:trHeight w:val="730"/>
        </w:trPr>
        <w:tc>
          <w:tcPr>
            <w:tcW w:w="2079" w:type="dxa"/>
          </w:tcPr>
          <w:p w14:paraId="1EFB367B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9.00-10.15</w:t>
            </w:r>
          </w:p>
        </w:tc>
        <w:tc>
          <w:tcPr>
            <w:tcW w:w="7032" w:type="dxa"/>
          </w:tcPr>
          <w:p w14:paraId="2665CC26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Metodföreläsning artärdiagnostik, </w:t>
            </w:r>
            <w:proofErr w:type="spellStart"/>
            <w:r>
              <w:rPr>
                <w:rFonts w:ascii="Century Gothic" w:hAnsi="Century Gothic"/>
              </w:rPr>
              <w:t>inkl</w:t>
            </w:r>
            <w:proofErr w:type="spellEnd"/>
            <w:r>
              <w:rPr>
                <w:rFonts w:ascii="Century Gothic" w:hAnsi="Century Gothic"/>
              </w:rPr>
              <w:t xml:space="preserve"> akut artärstopp</w:t>
            </w:r>
          </w:p>
        </w:tc>
      </w:tr>
      <w:tr w:rsidR="00404B1E" w14:paraId="062C14E9" w14:textId="77777777" w:rsidTr="00404B1E">
        <w:trPr>
          <w:trHeight w:val="730"/>
        </w:trPr>
        <w:tc>
          <w:tcPr>
            <w:tcW w:w="2079" w:type="dxa"/>
          </w:tcPr>
          <w:p w14:paraId="71C724D7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10.15-10.45</w:t>
            </w:r>
          </w:p>
        </w:tc>
        <w:tc>
          <w:tcPr>
            <w:tcW w:w="7032" w:type="dxa"/>
          </w:tcPr>
          <w:p w14:paraId="7FDD4A35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Förmiddagsfika</w:t>
            </w:r>
          </w:p>
        </w:tc>
      </w:tr>
      <w:tr w:rsidR="00404B1E" w14:paraId="7DE7EA19" w14:textId="77777777" w:rsidTr="00404B1E">
        <w:trPr>
          <w:trHeight w:val="689"/>
        </w:trPr>
        <w:tc>
          <w:tcPr>
            <w:tcW w:w="2079" w:type="dxa"/>
          </w:tcPr>
          <w:p w14:paraId="642AF53A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10.45-12.00</w:t>
            </w:r>
          </w:p>
        </w:tc>
        <w:tc>
          <w:tcPr>
            <w:tcW w:w="7032" w:type="dxa"/>
          </w:tcPr>
          <w:p w14:paraId="5F0E8FF4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Falldiskussion</w:t>
            </w:r>
          </w:p>
        </w:tc>
      </w:tr>
      <w:tr w:rsidR="00404B1E" w14:paraId="7E23233E" w14:textId="77777777" w:rsidTr="00404B1E">
        <w:trPr>
          <w:trHeight w:val="689"/>
        </w:trPr>
        <w:tc>
          <w:tcPr>
            <w:tcW w:w="2079" w:type="dxa"/>
          </w:tcPr>
          <w:p w14:paraId="450CB4D9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12.00-13.00</w:t>
            </w:r>
          </w:p>
        </w:tc>
        <w:tc>
          <w:tcPr>
            <w:tcW w:w="7032" w:type="dxa"/>
          </w:tcPr>
          <w:p w14:paraId="1382B4BD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Lunch </w:t>
            </w:r>
          </w:p>
        </w:tc>
      </w:tr>
      <w:tr w:rsidR="00404B1E" w14:paraId="5921AC67" w14:textId="77777777" w:rsidTr="00404B1E">
        <w:trPr>
          <w:trHeight w:val="689"/>
        </w:trPr>
        <w:tc>
          <w:tcPr>
            <w:tcW w:w="2079" w:type="dxa"/>
          </w:tcPr>
          <w:p w14:paraId="250BF67D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13.00-14.00</w:t>
            </w:r>
          </w:p>
        </w:tc>
        <w:tc>
          <w:tcPr>
            <w:tcW w:w="7032" w:type="dxa"/>
          </w:tcPr>
          <w:p w14:paraId="56FBE1B7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Klinisk föreläsning, stroke</w:t>
            </w:r>
          </w:p>
        </w:tc>
      </w:tr>
      <w:tr w:rsidR="00404B1E" w14:paraId="4412B2FC" w14:textId="77777777" w:rsidTr="00404B1E">
        <w:trPr>
          <w:trHeight w:val="689"/>
        </w:trPr>
        <w:tc>
          <w:tcPr>
            <w:tcW w:w="2079" w:type="dxa"/>
          </w:tcPr>
          <w:p w14:paraId="7BDFC999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14.00-14.45</w:t>
            </w:r>
          </w:p>
        </w:tc>
        <w:tc>
          <w:tcPr>
            <w:tcW w:w="7032" w:type="dxa"/>
          </w:tcPr>
          <w:p w14:paraId="5345FF26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Metodföreläsning, </w:t>
            </w:r>
            <w:proofErr w:type="spellStart"/>
            <w:r>
              <w:rPr>
                <w:rFonts w:ascii="Century Gothic" w:hAnsi="Century Gothic"/>
              </w:rPr>
              <w:t>carotisdiagnostik</w:t>
            </w:r>
            <w:proofErr w:type="spellEnd"/>
          </w:p>
        </w:tc>
      </w:tr>
      <w:tr w:rsidR="00404B1E" w14:paraId="3DDF5068" w14:textId="77777777" w:rsidTr="00404B1E">
        <w:trPr>
          <w:trHeight w:val="689"/>
        </w:trPr>
        <w:tc>
          <w:tcPr>
            <w:tcW w:w="2079" w:type="dxa"/>
          </w:tcPr>
          <w:p w14:paraId="1C6933AF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14.45-15.15</w:t>
            </w:r>
          </w:p>
        </w:tc>
        <w:tc>
          <w:tcPr>
            <w:tcW w:w="7032" w:type="dxa"/>
          </w:tcPr>
          <w:p w14:paraId="0AF0830A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Eftermiddagsfika</w:t>
            </w:r>
          </w:p>
        </w:tc>
      </w:tr>
      <w:tr w:rsidR="00404B1E" w14:paraId="2547402B" w14:textId="77777777" w:rsidTr="00404B1E">
        <w:trPr>
          <w:trHeight w:val="689"/>
        </w:trPr>
        <w:tc>
          <w:tcPr>
            <w:tcW w:w="2079" w:type="dxa"/>
          </w:tcPr>
          <w:p w14:paraId="3B1C8A1C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15.15-16.00</w:t>
            </w:r>
          </w:p>
        </w:tc>
        <w:tc>
          <w:tcPr>
            <w:tcW w:w="7032" w:type="dxa"/>
          </w:tcPr>
          <w:p w14:paraId="50EB3654" w14:textId="77777777" w:rsidR="00404B1E" w:rsidRDefault="00404B1E" w:rsidP="0036036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Transkraniell</w:t>
            </w:r>
            <w:proofErr w:type="spellEnd"/>
            <w:r>
              <w:rPr>
                <w:rFonts w:ascii="Century Gothic" w:hAnsi="Century Gothic"/>
              </w:rPr>
              <w:t xml:space="preserve"> doppler</w:t>
            </w:r>
          </w:p>
        </w:tc>
      </w:tr>
      <w:tr w:rsidR="00404B1E" w14:paraId="2D17DFDF" w14:textId="77777777" w:rsidTr="00404B1E">
        <w:trPr>
          <w:trHeight w:val="689"/>
        </w:trPr>
        <w:tc>
          <w:tcPr>
            <w:tcW w:w="2079" w:type="dxa"/>
          </w:tcPr>
          <w:p w14:paraId="3975761B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16.00-17.00</w:t>
            </w:r>
          </w:p>
        </w:tc>
        <w:tc>
          <w:tcPr>
            <w:tcW w:w="7032" w:type="dxa"/>
          </w:tcPr>
          <w:p w14:paraId="6A40C465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Falldiskussion</w:t>
            </w:r>
          </w:p>
        </w:tc>
      </w:tr>
      <w:tr w:rsidR="00404B1E" w14:paraId="653D3541" w14:textId="77777777" w:rsidTr="00404B1E">
        <w:trPr>
          <w:trHeight w:val="291"/>
        </w:trPr>
        <w:tc>
          <w:tcPr>
            <w:tcW w:w="2079" w:type="dxa"/>
          </w:tcPr>
          <w:p w14:paraId="07F43CEA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----------------</w:t>
            </w:r>
          </w:p>
        </w:tc>
        <w:tc>
          <w:tcPr>
            <w:tcW w:w="7032" w:type="dxa"/>
          </w:tcPr>
          <w:p w14:paraId="3FD19AC0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--------------------------------------------------------------</w:t>
            </w:r>
          </w:p>
        </w:tc>
      </w:tr>
      <w:tr w:rsidR="00404B1E" w14:paraId="071AD60C" w14:textId="77777777" w:rsidTr="00404B1E">
        <w:trPr>
          <w:trHeight w:val="860"/>
        </w:trPr>
        <w:tc>
          <w:tcPr>
            <w:tcW w:w="2079" w:type="dxa"/>
          </w:tcPr>
          <w:p w14:paraId="7830D9CC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19.00</w:t>
            </w:r>
          </w:p>
        </w:tc>
        <w:tc>
          <w:tcPr>
            <w:tcW w:w="7032" w:type="dxa"/>
          </w:tcPr>
          <w:p w14:paraId="0520697D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Kursmiddag</w:t>
            </w:r>
          </w:p>
          <w:p w14:paraId="477B95FC" w14:textId="77777777" w:rsidR="00404B1E" w:rsidRPr="004C2A16" w:rsidRDefault="00404B1E" w:rsidP="00360368">
            <w:pPr>
              <w:rPr>
                <w:rFonts w:ascii="Century Gothic" w:hAnsi="Century Gothic"/>
                <w:sz w:val="20"/>
                <w:szCs w:val="20"/>
              </w:rPr>
            </w:pPr>
            <w:r w:rsidRPr="004C2A16">
              <w:rPr>
                <w:rFonts w:ascii="Century Gothic" w:hAnsi="Century Gothic"/>
                <w:sz w:val="20"/>
                <w:szCs w:val="20"/>
              </w:rPr>
              <w:t>(Vatten till maten ingår, ev. övrig dryck betalas av deltagaren själv.)</w:t>
            </w:r>
          </w:p>
        </w:tc>
      </w:tr>
    </w:tbl>
    <w:p w14:paraId="2B923CCA" w14:textId="77777777" w:rsidR="00404B1E" w:rsidRDefault="00404B1E" w:rsidP="00404B1E">
      <w:pPr>
        <w:rPr>
          <w:rFonts w:ascii="Century Gothic" w:hAnsi="Century Gothic"/>
        </w:rPr>
      </w:pPr>
    </w:p>
    <w:p w14:paraId="2432CE3A" w14:textId="77777777" w:rsidR="00404B1E" w:rsidRPr="00033A98" w:rsidRDefault="00404B1E" w:rsidP="00404B1E">
      <w:pPr>
        <w:rPr>
          <w:rFonts w:ascii="Century Gothic" w:hAnsi="Century Gothic"/>
          <w:b/>
          <w:bCs/>
        </w:rPr>
      </w:pPr>
      <w:r w:rsidRPr="00033A98">
        <w:rPr>
          <w:rFonts w:ascii="Century Gothic" w:hAnsi="Century Gothic"/>
          <w:b/>
          <w:bCs/>
        </w:rPr>
        <w:t>T</w:t>
      </w:r>
      <w:r>
        <w:rPr>
          <w:rFonts w:ascii="Century Gothic" w:hAnsi="Century Gothic"/>
          <w:b/>
          <w:bCs/>
        </w:rPr>
        <w:t>orsdag</w:t>
      </w:r>
      <w:r w:rsidRPr="00033A98">
        <w:rPr>
          <w:rFonts w:ascii="Century Gothic" w:hAnsi="Century Gothic"/>
          <w:b/>
          <w:bCs/>
        </w:rPr>
        <w:t xml:space="preserve"> 2</w:t>
      </w:r>
      <w:r>
        <w:rPr>
          <w:rFonts w:ascii="Century Gothic" w:hAnsi="Century Gothic"/>
          <w:b/>
          <w:bCs/>
        </w:rPr>
        <w:t>6</w:t>
      </w:r>
      <w:r w:rsidRPr="00033A98">
        <w:rPr>
          <w:rFonts w:ascii="Century Gothic" w:hAnsi="Century Gothic"/>
          <w:b/>
          <w:bCs/>
        </w:rPr>
        <w:t xml:space="preserve"> okt – </w:t>
      </w:r>
      <w:proofErr w:type="spellStart"/>
      <w:r>
        <w:rPr>
          <w:rFonts w:ascii="Century Gothic" w:hAnsi="Century Gothic"/>
          <w:b/>
          <w:bCs/>
        </w:rPr>
        <w:t>Arterit</w:t>
      </w:r>
      <w:proofErr w:type="spellEnd"/>
    </w:p>
    <w:tbl>
      <w:tblPr>
        <w:tblStyle w:val="Tabellrutnt"/>
        <w:tblW w:w="9141" w:type="dxa"/>
        <w:tblLook w:val="04A0" w:firstRow="1" w:lastRow="0" w:firstColumn="1" w:lastColumn="0" w:noHBand="0" w:noVBand="1"/>
      </w:tblPr>
      <w:tblGrid>
        <w:gridCol w:w="2086"/>
        <w:gridCol w:w="7055"/>
      </w:tblGrid>
      <w:tr w:rsidR="00404B1E" w14:paraId="0104B370" w14:textId="77777777" w:rsidTr="00404B1E">
        <w:trPr>
          <w:trHeight w:val="390"/>
        </w:trPr>
        <w:tc>
          <w:tcPr>
            <w:tcW w:w="2086" w:type="dxa"/>
          </w:tcPr>
          <w:p w14:paraId="4C1E4D6D" w14:textId="77777777" w:rsidR="00404B1E" w:rsidRPr="00206AC2" w:rsidRDefault="00404B1E" w:rsidP="00360368">
            <w:pPr>
              <w:rPr>
                <w:rFonts w:ascii="Century Gothic" w:hAnsi="Century Gothic"/>
                <w:b/>
                <w:bCs/>
              </w:rPr>
            </w:pPr>
            <w:r w:rsidRPr="00206AC2">
              <w:rPr>
                <w:rFonts w:ascii="Century Gothic" w:hAnsi="Century Gothic"/>
                <w:b/>
                <w:bCs/>
              </w:rPr>
              <w:t>När?</w:t>
            </w:r>
          </w:p>
        </w:tc>
        <w:tc>
          <w:tcPr>
            <w:tcW w:w="7055" w:type="dxa"/>
          </w:tcPr>
          <w:p w14:paraId="418D3DF1" w14:textId="77777777" w:rsidR="00404B1E" w:rsidRPr="00206AC2" w:rsidRDefault="00404B1E" w:rsidP="00360368">
            <w:pPr>
              <w:rPr>
                <w:rFonts w:ascii="Century Gothic" w:hAnsi="Century Gothic"/>
                <w:b/>
                <w:bCs/>
              </w:rPr>
            </w:pPr>
            <w:r w:rsidRPr="00206AC2">
              <w:rPr>
                <w:rFonts w:ascii="Century Gothic" w:hAnsi="Century Gothic"/>
                <w:b/>
                <w:bCs/>
              </w:rPr>
              <w:t>Vad?</w:t>
            </w:r>
          </w:p>
        </w:tc>
      </w:tr>
      <w:tr w:rsidR="00404B1E" w14:paraId="03A3A3AA" w14:textId="77777777" w:rsidTr="00404B1E">
        <w:trPr>
          <w:trHeight w:val="684"/>
        </w:trPr>
        <w:tc>
          <w:tcPr>
            <w:tcW w:w="2086" w:type="dxa"/>
          </w:tcPr>
          <w:p w14:paraId="2C646FFC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8.00-10.00</w:t>
            </w:r>
          </w:p>
        </w:tc>
        <w:tc>
          <w:tcPr>
            <w:tcW w:w="7055" w:type="dxa"/>
          </w:tcPr>
          <w:p w14:paraId="2428D50A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Klinik, diagnostik, fall</w:t>
            </w:r>
          </w:p>
        </w:tc>
      </w:tr>
      <w:tr w:rsidR="00404B1E" w14:paraId="69A6EFB9" w14:textId="77777777" w:rsidTr="00404B1E">
        <w:trPr>
          <w:trHeight w:val="724"/>
        </w:trPr>
        <w:tc>
          <w:tcPr>
            <w:tcW w:w="2086" w:type="dxa"/>
          </w:tcPr>
          <w:p w14:paraId="37CA69B4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10.00-10.30</w:t>
            </w:r>
          </w:p>
        </w:tc>
        <w:tc>
          <w:tcPr>
            <w:tcW w:w="7055" w:type="dxa"/>
          </w:tcPr>
          <w:p w14:paraId="6B45FA07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Förmiddagsfika</w:t>
            </w:r>
          </w:p>
        </w:tc>
      </w:tr>
      <w:tr w:rsidR="00404B1E" w:rsidRPr="004C2A16" w14:paraId="147F38A8" w14:textId="77777777" w:rsidTr="00404B1E">
        <w:trPr>
          <w:trHeight w:val="724"/>
        </w:trPr>
        <w:tc>
          <w:tcPr>
            <w:tcW w:w="2086" w:type="dxa"/>
          </w:tcPr>
          <w:p w14:paraId="4447716F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10.30-12.00</w:t>
            </w:r>
          </w:p>
        </w:tc>
        <w:tc>
          <w:tcPr>
            <w:tcW w:w="7055" w:type="dxa"/>
          </w:tcPr>
          <w:p w14:paraId="03D79861" w14:textId="77777777" w:rsidR="00404B1E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Gruppövning; Undersökning av temporalartärer/rundvandring på Fysiologiska kliniken US Linköping (Parallellt, i smågrupper, byte av aktivitet i ”halvtid”.</w:t>
            </w:r>
          </w:p>
        </w:tc>
      </w:tr>
      <w:tr w:rsidR="00404B1E" w:rsidRPr="004C2A16" w14:paraId="1ED1DADB" w14:textId="77777777" w:rsidTr="00404B1E">
        <w:trPr>
          <w:trHeight w:val="684"/>
        </w:trPr>
        <w:tc>
          <w:tcPr>
            <w:tcW w:w="2086" w:type="dxa"/>
          </w:tcPr>
          <w:p w14:paraId="6FAD5295" w14:textId="77777777" w:rsidR="00404B1E" w:rsidRPr="004C2A16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12.00-13.00</w:t>
            </w:r>
          </w:p>
        </w:tc>
        <w:tc>
          <w:tcPr>
            <w:tcW w:w="7055" w:type="dxa"/>
          </w:tcPr>
          <w:p w14:paraId="67460364" w14:textId="77777777" w:rsidR="00404B1E" w:rsidRPr="004C2A16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Lunch</w:t>
            </w:r>
          </w:p>
        </w:tc>
      </w:tr>
      <w:tr w:rsidR="00404B1E" w:rsidRPr="004C2A16" w14:paraId="2F20C363" w14:textId="77777777" w:rsidTr="00404B1E">
        <w:trPr>
          <w:trHeight w:val="684"/>
        </w:trPr>
        <w:tc>
          <w:tcPr>
            <w:tcW w:w="2086" w:type="dxa"/>
          </w:tcPr>
          <w:p w14:paraId="73C5CF4F" w14:textId="77777777" w:rsidR="00404B1E" w:rsidRPr="004C2A16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13.00-13.45</w:t>
            </w:r>
          </w:p>
        </w:tc>
        <w:tc>
          <w:tcPr>
            <w:tcW w:w="7055" w:type="dxa"/>
          </w:tcPr>
          <w:p w14:paraId="06AEFC0B" w14:textId="77777777" w:rsidR="00404B1E" w:rsidRPr="004C2A16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Tips och trix vid problem med artärundersökningar</w:t>
            </w:r>
          </w:p>
        </w:tc>
      </w:tr>
      <w:tr w:rsidR="00404B1E" w:rsidRPr="004C2A16" w14:paraId="1A3D7567" w14:textId="77777777" w:rsidTr="00404B1E">
        <w:trPr>
          <w:trHeight w:val="684"/>
        </w:trPr>
        <w:tc>
          <w:tcPr>
            <w:tcW w:w="2086" w:type="dxa"/>
          </w:tcPr>
          <w:p w14:paraId="16F4696D" w14:textId="77777777" w:rsidR="00404B1E" w:rsidRPr="004C2A16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13.45-15.00</w:t>
            </w:r>
          </w:p>
        </w:tc>
        <w:tc>
          <w:tcPr>
            <w:tcW w:w="7055" w:type="dxa"/>
          </w:tcPr>
          <w:p w14:paraId="397D353B" w14:textId="77777777" w:rsidR="00404B1E" w:rsidRPr="004C2A16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Blandade fall samt kunskapskontroll</w:t>
            </w:r>
          </w:p>
        </w:tc>
      </w:tr>
      <w:tr w:rsidR="00404B1E" w:rsidRPr="004C2A16" w14:paraId="5F5D2010" w14:textId="77777777" w:rsidTr="00404B1E">
        <w:trPr>
          <w:trHeight w:val="684"/>
        </w:trPr>
        <w:tc>
          <w:tcPr>
            <w:tcW w:w="2086" w:type="dxa"/>
          </w:tcPr>
          <w:p w14:paraId="42CDB401" w14:textId="77777777" w:rsidR="00404B1E" w:rsidRPr="004C2A16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15.00-15.30</w:t>
            </w:r>
          </w:p>
        </w:tc>
        <w:tc>
          <w:tcPr>
            <w:tcW w:w="7055" w:type="dxa"/>
          </w:tcPr>
          <w:p w14:paraId="687F5E0E" w14:textId="77777777" w:rsidR="00404B1E" w:rsidRPr="004C2A16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Avslutning, inklusive utvärdering</w:t>
            </w:r>
          </w:p>
        </w:tc>
      </w:tr>
      <w:tr w:rsidR="00404B1E" w:rsidRPr="004C2A16" w14:paraId="3F6D50B0" w14:textId="77777777" w:rsidTr="00404B1E">
        <w:trPr>
          <w:trHeight w:val="684"/>
        </w:trPr>
        <w:tc>
          <w:tcPr>
            <w:tcW w:w="2086" w:type="dxa"/>
          </w:tcPr>
          <w:p w14:paraId="12A3ECC4" w14:textId="77777777" w:rsidR="00404B1E" w:rsidRPr="004C2A16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15.30</w:t>
            </w:r>
          </w:p>
        </w:tc>
        <w:tc>
          <w:tcPr>
            <w:tcW w:w="7055" w:type="dxa"/>
          </w:tcPr>
          <w:p w14:paraId="35BEE4B5" w14:textId="77777777" w:rsidR="00404B1E" w:rsidRPr="004C2A16" w:rsidRDefault="00404B1E" w:rsidP="00360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Eftermiddagsfika</w:t>
            </w:r>
          </w:p>
        </w:tc>
      </w:tr>
    </w:tbl>
    <w:p w14:paraId="5FBD431B" w14:textId="77777777" w:rsidR="00404B1E" w:rsidRPr="004C2A16" w:rsidRDefault="00404B1E" w:rsidP="00404B1E">
      <w:pPr>
        <w:rPr>
          <w:rFonts w:ascii="Century Gothic" w:hAnsi="Century Gothic"/>
          <w:sz w:val="18"/>
          <w:szCs w:val="18"/>
        </w:rPr>
      </w:pPr>
    </w:p>
    <w:p w14:paraId="7AC45479" w14:textId="77777777" w:rsidR="00404B1E" w:rsidRDefault="00404B1E" w:rsidP="00404B1E"/>
    <w:p w14:paraId="27D335C1" w14:textId="77777777" w:rsidR="00CE6974" w:rsidRDefault="00404B1E"/>
    <w:sectPr w:rsidR="00CE6974" w:rsidSect="00EC0936">
      <w:headerReference w:type="default" r:id="rId5"/>
      <w:footerReference w:type="default" r:id="rId6"/>
      <w:pgSz w:w="11906" w:h="16838"/>
      <w:pgMar w:top="1417" w:right="1417" w:bottom="1417" w:left="1417" w:header="624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1EEE" w14:textId="77777777" w:rsidR="00453982" w:rsidRPr="00F77051" w:rsidRDefault="00404B1E" w:rsidP="00F77051">
    <w:pPr>
      <w:ind w:left="3912"/>
      <w:jc w:val="center"/>
      <w:rPr>
        <w:rFonts w:ascii="Century Gothic" w:hAnsi="Century Gothic" w:cs="Arial"/>
        <w:i/>
        <w:iCs/>
        <w:sz w:val="24"/>
        <w:szCs w:val="24"/>
      </w:rPr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2D2EE4D5" wp14:editId="7B0D7D57">
          <wp:simplePos x="0" y="0"/>
          <wp:positionH relativeFrom="column">
            <wp:posOffset>4619625</wp:posOffset>
          </wp:positionH>
          <wp:positionV relativeFrom="paragraph">
            <wp:posOffset>207645</wp:posOffset>
          </wp:positionV>
          <wp:extent cx="1167910" cy="295508"/>
          <wp:effectExtent l="0" t="0" r="0" b="9525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_logotyp_2014_bla¦è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910" cy="295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0288" behindDoc="1" locked="0" layoutInCell="1" allowOverlap="1" wp14:anchorId="4F8E7B20" wp14:editId="281652AB">
          <wp:simplePos x="0" y="0"/>
          <wp:positionH relativeFrom="rightMargin">
            <wp:posOffset>83185</wp:posOffset>
          </wp:positionH>
          <wp:positionV relativeFrom="paragraph">
            <wp:posOffset>189230</wp:posOffset>
          </wp:positionV>
          <wp:extent cx="388620" cy="391795"/>
          <wp:effectExtent l="0" t="0" r="0" b="8255"/>
          <wp:wrapTight wrapText="bothSides">
            <wp:wrapPolygon edited="0">
              <wp:start x="0" y="0"/>
              <wp:lineTo x="0" y="21005"/>
              <wp:lineTo x="20118" y="21005"/>
              <wp:lineTo x="20118" y="0"/>
              <wp:lineTo x="0" y="0"/>
            </wp:wrapPolygon>
          </wp:wrapTight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" cy="39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sz w:val="24"/>
        <w:szCs w:val="24"/>
      </w:rPr>
      <w:br/>
    </w:r>
  </w:p>
  <w:p w14:paraId="48488593" w14:textId="77777777" w:rsidR="00453982" w:rsidRPr="00453982" w:rsidRDefault="00404B1E" w:rsidP="00453982">
    <w:pPr>
      <w:pStyle w:val="Sidfo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BB52" w14:textId="77777777" w:rsidR="00621468" w:rsidRDefault="00404B1E" w:rsidP="00621468">
    <w:pPr>
      <w:pStyle w:val="Sidhuvud"/>
      <w:tabs>
        <w:tab w:val="clear" w:pos="4536"/>
        <w:tab w:val="clear" w:pos="9072"/>
        <w:tab w:val="left" w:pos="5060"/>
        <w:tab w:val="right" w:pos="857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1E"/>
    <w:rsid w:val="001A0EC8"/>
    <w:rsid w:val="00404B1E"/>
    <w:rsid w:val="00D7466D"/>
    <w:rsid w:val="00F5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13E0"/>
  <w15:chartTrackingRefBased/>
  <w15:docId w15:val="{E581EF1F-4EF1-4B25-8A2E-07C3424D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B1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04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04B1E"/>
  </w:style>
  <w:style w:type="paragraph" w:styleId="Sidfot">
    <w:name w:val="footer"/>
    <w:basedOn w:val="Normal"/>
    <w:link w:val="SidfotChar"/>
    <w:uiPriority w:val="99"/>
    <w:unhideWhenUsed/>
    <w:rsid w:val="00404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04B1E"/>
  </w:style>
  <w:style w:type="table" w:styleId="Tabellrutnt">
    <w:name w:val="Table Grid"/>
    <w:basedOn w:val="Normaltabell"/>
    <w:uiPriority w:val="39"/>
    <w:rsid w:val="0040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1311</Characters>
  <Application>Microsoft Office Word</Application>
  <DocSecurity>0</DocSecurity>
  <Lines>10</Lines>
  <Paragraphs>3</Paragraphs>
  <ScaleCrop>false</ScaleCrop>
  <Company>Region Östergötland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Engsro Annelie</dc:creator>
  <cp:keywords/>
  <dc:description/>
  <cp:lastModifiedBy>Engsro Annelie</cp:lastModifiedBy>
  <cp:revision>1</cp:revision>
  <dcterms:created xsi:type="dcterms:W3CDTF">2023-03-31T08:10:00Z</dcterms:created>
  <dcterms:modified xsi:type="dcterms:W3CDTF">2023-03-31T08:12:00Z</dcterms:modified>
</cp:coreProperties>
</file>